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30" w:rsidRDefault="00E07830"/>
    <w:p w:rsidR="00E07830" w:rsidRPr="00877F29" w:rsidRDefault="00E07830" w:rsidP="00E07830">
      <w:pPr>
        <w:pStyle w:val="a7"/>
        <w:tabs>
          <w:tab w:val="left" w:pos="5268"/>
        </w:tabs>
        <w:ind w:left="180"/>
        <w:jc w:val="left"/>
        <w:rPr>
          <w:sz w:val="20"/>
          <w:szCs w:val="20"/>
        </w:rPr>
      </w:pPr>
      <w:r>
        <w:tab/>
      </w:r>
      <w:r>
        <w:tab/>
      </w:r>
      <w:r>
        <w:tab/>
        <w:t xml:space="preserve">  </w:t>
      </w:r>
      <w:r w:rsidRPr="00877F29">
        <w:rPr>
          <w:sz w:val="20"/>
          <w:szCs w:val="20"/>
        </w:rPr>
        <w:t>Утверждаю</w:t>
      </w:r>
    </w:p>
    <w:p w:rsidR="00E07830" w:rsidRPr="00877F29" w:rsidRDefault="00E07830" w:rsidP="00E07830">
      <w:pPr>
        <w:pStyle w:val="a7"/>
        <w:tabs>
          <w:tab w:val="left" w:pos="6804"/>
        </w:tabs>
        <w:ind w:left="180"/>
        <w:jc w:val="right"/>
        <w:rPr>
          <w:sz w:val="20"/>
          <w:szCs w:val="20"/>
        </w:rPr>
      </w:pPr>
      <w:r w:rsidRPr="00877F29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</w:t>
      </w:r>
      <w:r w:rsidRPr="00877F29">
        <w:rPr>
          <w:sz w:val="20"/>
          <w:szCs w:val="20"/>
        </w:rPr>
        <w:t>Директор БУК «Музей Достоевского»</w:t>
      </w:r>
    </w:p>
    <w:p w:rsidR="00E07830" w:rsidRPr="00877F29" w:rsidRDefault="00E07830" w:rsidP="00E07830">
      <w:pPr>
        <w:outlineLvl w:val="0"/>
        <w:rPr>
          <w:rStyle w:val="FontStyle11"/>
          <w:rFonts w:eastAsia="Calibri"/>
          <w:sz w:val="20"/>
          <w:szCs w:val="20"/>
        </w:rPr>
      </w:pPr>
      <w:r w:rsidRPr="00877F29">
        <w:rPr>
          <w:rStyle w:val="FontStyle11"/>
          <w:rFonts w:eastAsia="Calibri"/>
          <w:sz w:val="20"/>
          <w:szCs w:val="20"/>
        </w:rPr>
        <w:t xml:space="preserve">                                                                 </w:t>
      </w:r>
      <w:r w:rsidRPr="00877F29">
        <w:rPr>
          <w:rStyle w:val="FontStyle11"/>
          <w:rFonts w:eastAsia="Calibri"/>
          <w:sz w:val="20"/>
          <w:szCs w:val="20"/>
        </w:rPr>
        <w:tab/>
      </w:r>
      <w:r w:rsidRPr="00877F29">
        <w:rPr>
          <w:rStyle w:val="FontStyle11"/>
          <w:rFonts w:eastAsia="Calibri"/>
          <w:sz w:val="20"/>
          <w:szCs w:val="20"/>
        </w:rPr>
        <w:tab/>
        <w:t xml:space="preserve">    </w:t>
      </w:r>
      <w:r>
        <w:rPr>
          <w:rStyle w:val="FontStyle11"/>
          <w:rFonts w:eastAsia="Calibri"/>
          <w:sz w:val="20"/>
          <w:szCs w:val="20"/>
        </w:rPr>
        <w:t xml:space="preserve">                                        </w:t>
      </w:r>
      <w:r w:rsidRPr="00877F29">
        <w:rPr>
          <w:rStyle w:val="FontStyle11"/>
          <w:rFonts w:eastAsia="Calibri"/>
          <w:sz w:val="20"/>
          <w:szCs w:val="20"/>
        </w:rPr>
        <w:t xml:space="preserve"> ___________ В.С. Вайнерман                                 </w:t>
      </w:r>
    </w:p>
    <w:p w:rsidR="00E07830" w:rsidRPr="00877F29" w:rsidRDefault="00E07830" w:rsidP="00E07830">
      <w:pPr>
        <w:pStyle w:val="a5"/>
        <w:rPr>
          <w:rFonts w:eastAsiaTheme="minorHAnsi"/>
          <w:sz w:val="20"/>
          <w:szCs w:val="20"/>
        </w:rPr>
      </w:pPr>
      <w:r w:rsidRPr="00877F29"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</w:t>
      </w:r>
      <w:r w:rsidRPr="00877F29">
        <w:rPr>
          <w:b/>
          <w:sz w:val="20"/>
          <w:szCs w:val="20"/>
        </w:rPr>
        <w:t>«___»________________ 20</w:t>
      </w:r>
      <w:r w:rsidR="00D91503">
        <w:rPr>
          <w:b/>
          <w:sz w:val="20"/>
          <w:szCs w:val="20"/>
        </w:rPr>
        <w:t>21</w:t>
      </w:r>
      <w:r w:rsidRPr="00877F29">
        <w:rPr>
          <w:b/>
          <w:sz w:val="20"/>
          <w:szCs w:val="20"/>
        </w:rPr>
        <w:t xml:space="preserve"> г.</w:t>
      </w:r>
    </w:p>
    <w:p w:rsidR="00E07830" w:rsidRDefault="00E07830" w:rsidP="00E07830">
      <w:pPr>
        <w:tabs>
          <w:tab w:val="left" w:pos="6050"/>
        </w:tabs>
      </w:pPr>
    </w:p>
    <w:p w:rsidR="00E07830" w:rsidRDefault="00E07830" w:rsidP="00E07830">
      <w:pPr>
        <w:ind w:firstLine="0"/>
      </w:pPr>
    </w:p>
    <w:tbl>
      <w:tblPr>
        <w:tblW w:w="4808" w:type="pct"/>
        <w:tblCellSpacing w:w="0" w:type="dxa"/>
        <w:tblCellMar>
          <w:left w:w="180" w:type="dxa"/>
          <w:right w:w="0" w:type="dxa"/>
        </w:tblCellMar>
        <w:tblLook w:val="04A0"/>
      </w:tblPr>
      <w:tblGrid>
        <w:gridCol w:w="9503"/>
        <w:gridCol w:w="212"/>
      </w:tblGrid>
      <w:tr w:rsidR="00F06896" w:rsidRPr="00E07830" w:rsidTr="005F1183">
        <w:trPr>
          <w:trHeight w:val="58"/>
          <w:tblCellSpacing w:w="0" w:type="dxa"/>
        </w:trPr>
        <w:tc>
          <w:tcPr>
            <w:tcW w:w="4891" w:type="pct"/>
            <w:hideMark/>
          </w:tcPr>
          <w:p w:rsidR="00F06896" w:rsidRPr="00E07830" w:rsidRDefault="00F06896" w:rsidP="00991F27">
            <w:pPr>
              <w:spacing w:line="240" w:lineRule="auto"/>
              <w:ind w:right="-142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78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ПОЛОЖЕНИЕ</w:t>
            </w:r>
          </w:p>
          <w:p w:rsidR="00F06896" w:rsidRPr="00E07830" w:rsidRDefault="00F06896" w:rsidP="00D91503">
            <w:pPr>
              <w:spacing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78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порядке проведения </w:t>
            </w:r>
            <w:r w:rsidR="002964AF" w:rsidRPr="00E07830">
              <w:rPr>
                <w:rFonts w:ascii="Times New Roman" w:hAnsi="Times New Roman" w:cs="Times New Roman"/>
                <w:b/>
                <w:shd w:val="clear" w:color="auto" w:fill="FFFFFF"/>
              </w:rPr>
              <w:t>литературной викторины для старшеклассников и студентов «</w:t>
            </w:r>
            <w:r w:rsidR="00D91503">
              <w:rPr>
                <w:rFonts w:ascii="Times New Roman" w:hAnsi="Times New Roman" w:cs="Times New Roman"/>
                <w:b/>
                <w:bCs/>
              </w:rPr>
              <w:t>Штрихи к портрету</w:t>
            </w:r>
            <w:r w:rsidR="002964AF" w:rsidRPr="00E0783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», </w:t>
            </w:r>
            <w:r w:rsidR="002964AF" w:rsidRPr="006512D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посвященной </w:t>
            </w:r>
            <w:r w:rsidR="00D9150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200</w:t>
            </w:r>
            <w:r w:rsidR="002964AF" w:rsidRPr="006512D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-летию </w:t>
            </w:r>
            <w:r w:rsidR="00D9150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со дня рождения Ф.М. Достоевского.</w:t>
            </w:r>
          </w:p>
          <w:p w:rsidR="00F06896" w:rsidRPr="00E07830" w:rsidRDefault="00F06896" w:rsidP="00991F27">
            <w:pPr>
              <w:spacing w:line="240" w:lineRule="auto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6896" w:rsidRPr="00E07830" w:rsidRDefault="00F06896" w:rsidP="00450B16">
            <w:pPr>
              <w:spacing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положения</w:t>
            </w:r>
          </w:p>
          <w:p w:rsidR="00F06896" w:rsidRPr="00E07830" w:rsidRDefault="00F06896" w:rsidP="00E2353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Настоящее Положение определяет порядок проведения </w:t>
            </w:r>
            <w:r w:rsidR="002964AF" w:rsidRPr="00E07830">
              <w:rPr>
                <w:rFonts w:ascii="Times New Roman" w:hAnsi="Times New Roman" w:cs="Times New Roman"/>
                <w:shd w:val="clear" w:color="auto" w:fill="FFFFFF"/>
              </w:rPr>
              <w:t>литературной викторины</w:t>
            </w:r>
            <w:r w:rsidR="002964AF" w:rsidRPr="00E0783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2964AF" w:rsidRPr="00E07830">
              <w:rPr>
                <w:rFonts w:ascii="Times New Roman" w:hAnsi="Times New Roman" w:cs="Times New Roman"/>
                <w:shd w:val="clear" w:color="auto" w:fill="FFFFFF"/>
              </w:rPr>
              <w:t>для старшеклассников и студентов «</w:t>
            </w:r>
            <w:r w:rsidR="00D91503">
              <w:rPr>
                <w:rFonts w:ascii="Times New Roman" w:hAnsi="Times New Roman" w:cs="Times New Roman"/>
                <w:bCs/>
              </w:rPr>
              <w:t>Штрихи к портрету</w:t>
            </w:r>
            <w:r w:rsidR="002964AF" w:rsidRPr="00E07830">
              <w:rPr>
                <w:rFonts w:ascii="Times New Roman" w:hAnsi="Times New Roman" w:cs="Times New Roman"/>
                <w:shd w:val="clear" w:color="auto" w:fill="FFFFFF"/>
              </w:rPr>
              <w:t xml:space="preserve">…», </w:t>
            </w:r>
            <w:r w:rsidR="002964AF" w:rsidRPr="00E07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посвященной </w:t>
            </w:r>
            <w:r w:rsidR="00D915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</w:t>
            </w:r>
            <w:r w:rsidR="002964AF" w:rsidRPr="00E07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-летию </w:t>
            </w:r>
            <w:r w:rsidR="00D915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 дня рождения Ф.М.Достоевского</w:t>
            </w:r>
            <w:r w:rsidR="002964AF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(далее – викторина).</w:t>
            </w:r>
          </w:p>
          <w:p w:rsidR="00F06896" w:rsidRPr="00E07830" w:rsidRDefault="00F06896" w:rsidP="00E2353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Цель проведения викторины – приобщение к творчеству Ф.М. Достоевского подрастающего поколения посредством знакомства с экспозицией Омского государственного литературного музея имени Ф.М. Достоевского (далее - музей).</w:t>
            </w:r>
          </w:p>
          <w:p w:rsidR="00F06896" w:rsidRPr="00E07830" w:rsidRDefault="00F06896" w:rsidP="00E2353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Задачи проведения викторины:</w:t>
            </w:r>
          </w:p>
          <w:p w:rsidR="00BC1873" w:rsidRPr="00E07830" w:rsidRDefault="00BC1873" w:rsidP="00991F2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7830">
              <w:rPr>
                <w:rFonts w:ascii="Times New Roman" w:hAnsi="Times New Roman" w:cs="Times New Roman"/>
                <w:color w:val="000000"/>
              </w:rPr>
              <w:t>-популяризация творчества Ф.М. Достоевского;</w:t>
            </w:r>
          </w:p>
          <w:p w:rsidR="00BC1873" w:rsidRPr="00E07830" w:rsidRDefault="00BC1873" w:rsidP="00991F2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7830">
              <w:rPr>
                <w:rFonts w:ascii="Times New Roman" w:hAnsi="Times New Roman" w:cs="Times New Roman"/>
                <w:color w:val="000000"/>
              </w:rPr>
              <w:t>-стимулирование познавательной, творческой активности подрастающего поколения;</w:t>
            </w:r>
          </w:p>
          <w:p w:rsidR="00BC1873" w:rsidRPr="00E07830" w:rsidRDefault="00BC1873" w:rsidP="00991F2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7830">
              <w:rPr>
                <w:rFonts w:ascii="Times New Roman" w:hAnsi="Times New Roman" w:cs="Times New Roman"/>
                <w:color w:val="000000"/>
              </w:rPr>
              <w:t>-консолидация усилий образовательных учреждений города и области и музея по формированию цельной личности учащихся, расширению их кругозора, воспитанию чувства гордости богатыми традициями художественной отечественной культуры.</w:t>
            </w:r>
          </w:p>
          <w:p w:rsidR="00D35547" w:rsidRPr="00E07830" w:rsidRDefault="00F06896" w:rsidP="00991F27">
            <w:pPr>
              <w:spacing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Организаторы и участники викторины</w:t>
            </w:r>
          </w:p>
          <w:p w:rsidR="00F06896" w:rsidRPr="00E07830" w:rsidRDefault="005F1183" w:rsidP="00E2353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Организатор</w:t>
            </w:r>
            <w:r w:rsidR="00F06896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викторины: Бюджетное учреждение культуры Омской области «Омский государственный литературный музей имени Ф.М. Достоевского».</w:t>
            </w:r>
          </w:p>
          <w:p w:rsidR="00F06896" w:rsidRPr="00E07830" w:rsidRDefault="00F06896" w:rsidP="00E2353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2.2. Участники викторины: учащиеся </w:t>
            </w:r>
            <w:r w:rsidR="008453E0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старших классов </w:t>
            </w:r>
            <w:r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средних учебных заведений, высших и средних профессиональных образовательных учреждений города и области.</w:t>
            </w:r>
          </w:p>
          <w:p w:rsidR="00BC1873" w:rsidRPr="00E07830" w:rsidRDefault="00BC1873" w:rsidP="00991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7830">
              <w:rPr>
                <w:rFonts w:ascii="Times New Roman" w:hAnsi="Times New Roman" w:cs="Times New Roman"/>
                <w:b/>
              </w:rPr>
              <w:t>3. Место и сроки проведения Конкурса</w:t>
            </w:r>
          </w:p>
          <w:p w:rsidR="00BC1873" w:rsidRPr="00E07830" w:rsidRDefault="00BC1873" w:rsidP="00991F2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07830">
              <w:rPr>
                <w:rFonts w:ascii="Times New Roman" w:hAnsi="Times New Roman" w:cs="Times New Roman"/>
              </w:rPr>
              <w:t xml:space="preserve">3.1. </w:t>
            </w:r>
            <w:r w:rsidR="00651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проводится с 1</w:t>
            </w:r>
            <w:r w:rsidR="00D91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51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октября по </w:t>
            </w:r>
            <w:r w:rsidR="00D91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1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декабря</w:t>
            </w:r>
            <w:r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D91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BC1873" w:rsidRPr="00E07830" w:rsidRDefault="00BC1873" w:rsidP="00991F2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07830">
              <w:rPr>
                <w:rFonts w:ascii="Times New Roman" w:hAnsi="Times New Roman" w:cs="Times New Roman"/>
              </w:rPr>
              <w:t xml:space="preserve">3.2. Мероприятия конкурса проводятся в здании государственного учреждения культуры Омской области «Омский государственный литературный музей имени Ф.М. Достоевского» по адресу: ул. Достоевского, 1. </w:t>
            </w:r>
          </w:p>
          <w:p w:rsidR="00EA0969" w:rsidRPr="00E07830" w:rsidRDefault="00BC1873" w:rsidP="00991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7830">
              <w:rPr>
                <w:rFonts w:ascii="Times New Roman" w:hAnsi="Times New Roman" w:cs="Times New Roman"/>
                <w:b/>
              </w:rPr>
              <w:t>4. Условия и порядок проведения Конкурса</w:t>
            </w:r>
          </w:p>
          <w:p w:rsidR="005012FF" w:rsidRDefault="00EA0969" w:rsidP="00991F2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07830">
              <w:rPr>
                <w:rFonts w:ascii="Times New Roman" w:hAnsi="Times New Roman" w:cs="Times New Roman"/>
              </w:rPr>
              <w:t>4.1. К участию в конкурсе допускаются группы учащихся не менее 10 и не более 25 человек,</w:t>
            </w:r>
            <w:r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посетившие </w:t>
            </w:r>
            <w:r w:rsidRPr="00E07830">
              <w:rPr>
                <w:rFonts w:ascii="Times New Roman" w:hAnsi="Times New Roman" w:cs="Times New Roman"/>
                <w:color w:val="000000"/>
                <w:lang w:eastAsia="ru-RU"/>
              </w:rPr>
              <w:t>экскурсию</w:t>
            </w:r>
            <w:r w:rsidR="00D9150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E07830">
              <w:rPr>
                <w:rFonts w:ascii="Times New Roman" w:hAnsi="Times New Roman" w:cs="Times New Roman"/>
                <w:color w:val="000000"/>
                <w:lang w:eastAsia="ru-RU"/>
              </w:rPr>
              <w:t>по творчеству Ф.М. Достоевского</w:t>
            </w:r>
            <w:r w:rsidRPr="00E07830">
              <w:rPr>
                <w:rFonts w:ascii="Times New Roman" w:hAnsi="Times New Roman" w:cs="Times New Roman"/>
              </w:rPr>
              <w:t xml:space="preserve">. </w:t>
            </w:r>
            <w:r w:rsidRPr="00E07830">
              <w:rPr>
                <w:rFonts w:ascii="Times New Roman" w:hAnsi="Times New Roman" w:cs="Times New Roman"/>
                <w:color w:val="000000"/>
              </w:rPr>
              <w:t xml:space="preserve">Количество команд от учебного заведения не ограничено. </w:t>
            </w:r>
            <w:r w:rsidRPr="00E07830">
              <w:rPr>
                <w:rFonts w:ascii="Times New Roman" w:hAnsi="Times New Roman" w:cs="Times New Roman"/>
              </w:rPr>
              <w:t xml:space="preserve">Необходима предварительная запись по телефону: 24-29-65, </w:t>
            </w:r>
          </w:p>
          <w:p w:rsidR="00EA0969" w:rsidRPr="00E07830" w:rsidRDefault="00EA0969" w:rsidP="00991F27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07830">
              <w:rPr>
                <w:rFonts w:ascii="Times New Roman" w:hAnsi="Times New Roman" w:cs="Times New Roman"/>
              </w:rPr>
              <w:t>8-900-670-14-28.</w:t>
            </w:r>
          </w:p>
          <w:p w:rsidR="00F06896" w:rsidRPr="00E07830" w:rsidRDefault="00EA0969" w:rsidP="00991F2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</w:t>
            </w:r>
            <w:r w:rsidR="00F06896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r w:rsidR="00602280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06896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прослушав </w:t>
            </w:r>
            <w:r w:rsidR="0076343F" w:rsidRPr="00E07830">
              <w:rPr>
                <w:rFonts w:ascii="Times New Roman" w:hAnsi="Times New Roman" w:cs="Times New Roman"/>
                <w:color w:val="000000"/>
                <w:lang w:eastAsia="ru-RU"/>
              </w:rPr>
              <w:t>экскурсию</w:t>
            </w:r>
            <w:r w:rsidRPr="00E0783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3600CF" w:rsidRPr="00E07830">
              <w:rPr>
                <w:rFonts w:ascii="Times New Roman" w:hAnsi="Times New Roman" w:cs="Times New Roman"/>
                <w:color w:val="000000"/>
                <w:lang w:eastAsia="ru-RU"/>
              </w:rPr>
              <w:t>по творчеству Ф.М. Достоевского</w:t>
            </w:r>
            <w:r w:rsidR="00F06896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получа</w:t>
            </w:r>
            <w:r w:rsidR="00602280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F06896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вопросы викторины и </w:t>
            </w:r>
            <w:r w:rsidR="00602280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</w:t>
            </w:r>
            <w:r w:rsidR="003600CF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="004A5139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них</w:t>
            </w:r>
            <w:r w:rsidR="00651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экскурсии в течение </w:t>
            </w:r>
            <w:r w:rsidR="00E84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02280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  <w:r w:rsidR="00F06896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91F27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A0969" w:rsidRPr="005012FF" w:rsidRDefault="00991F27" w:rsidP="00991F27">
            <w:pPr>
              <w:spacing w:line="240" w:lineRule="auto"/>
              <w:ind w:firstLine="0"/>
              <w:rPr>
                <w:rStyle w:val="a4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  <w:r w:rsidR="00D75E97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Вопросы викторины </w:t>
            </w:r>
            <w:r w:rsidR="00D74E5D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затрагивают</w:t>
            </w:r>
            <w:r w:rsidR="00D75E97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основные моменты биографии </w:t>
            </w:r>
            <w:r w:rsidR="00787A7F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творчества </w:t>
            </w:r>
            <w:r w:rsidR="009951C1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Ф.М. Достоевского, акцент сделан на </w:t>
            </w:r>
            <w:r w:rsidR="00D91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пребывании писателя в Омске</w:t>
            </w:r>
            <w:r w:rsidR="00787A7F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E3A84" w:rsidRPr="00E07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каждый правильный ответ будет начисляться один балл. Количество баллов, полученных командой, заносится в итоговую таблицу, </w:t>
            </w:r>
            <w:r w:rsidR="002E3A84" w:rsidRPr="005012FF">
              <w:rPr>
                <w:rFonts w:ascii="Times New Roman" w:eastAsia="Times New Roman" w:hAnsi="Times New Roman" w:cs="Times New Roman"/>
                <w:lang w:eastAsia="ru-RU"/>
              </w:rPr>
              <w:t>которая будет размещена на сайте музея.</w:t>
            </w:r>
            <w:r w:rsidR="00EA0969" w:rsidRPr="005012FF">
              <w:rPr>
                <w:rStyle w:val="a4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 </w:t>
            </w:r>
          </w:p>
          <w:p w:rsidR="00D75E97" w:rsidRPr="00E07830" w:rsidRDefault="00991F27" w:rsidP="00991F27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07830">
              <w:rPr>
                <w:rStyle w:val="a4"/>
                <w:rFonts w:ascii="Times New Roman" w:hAnsi="Times New Roman" w:cs="Times New Roman"/>
                <w:bCs/>
                <w:i w:val="0"/>
                <w:shd w:val="clear" w:color="auto" w:fill="FFFFFF"/>
              </w:rPr>
              <w:t>4.4</w:t>
            </w:r>
            <w:r w:rsidR="00EA0969" w:rsidRPr="00E07830">
              <w:rPr>
                <w:rStyle w:val="a4"/>
                <w:rFonts w:ascii="Times New Roman" w:hAnsi="Times New Roman" w:cs="Times New Roman"/>
                <w:bCs/>
                <w:i w:val="0"/>
                <w:shd w:val="clear" w:color="auto" w:fill="FFFFFF"/>
              </w:rPr>
              <w:t>.</w:t>
            </w:r>
            <w:r w:rsidR="00EA0969" w:rsidRPr="00E07830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="00EA0969" w:rsidRPr="00E07830">
              <w:rPr>
                <w:rStyle w:val="a4"/>
                <w:rFonts w:ascii="Times New Roman" w:hAnsi="Times New Roman" w:cs="Times New Roman"/>
                <w:bCs/>
                <w:i w:val="0"/>
                <w:shd w:val="clear" w:color="auto" w:fill="FFFFFF"/>
              </w:rPr>
              <w:t>Организационный взнос</w:t>
            </w:r>
            <w:r w:rsidR="00EA0969" w:rsidRPr="00E07830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="00EA0969" w:rsidRPr="00E07830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r w:rsidR="00EA0969" w:rsidRPr="00E07830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="00EA0969" w:rsidRPr="00E07830">
              <w:rPr>
                <w:rStyle w:val="a4"/>
                <w:rFonts w:ascii="Times New Roman" w:hAnsi="Times New Roman" w:cs="Times New Roman"/>
                <w:bCs/>
                <w:i w:val="0"/>
                <w:shd w:val="clear" w:color="auto" w:fill="FFFFFF"/>
              </w:rPr>
              <w:t>участие в Конкурсе</w:t>
            </w:r>
            <w:r w:rsidR="00EA0969" w:rsidRPr="00E07830">
              <w:rPr>
                <w:rStyle w:val="apple-converted-space"/>
                <w:rFonts w:ascii="Times New Roman" w:hAnsi="Times New Roman" w:cs="Times New Roman"/>
                <w:i/>
                <w:color w:val="545454"/>
                <w:shd w:val="clear" w:color="auto" w:fill="FFFFFF"/>
              </w:rPr>
              <w:t> </w:t>
            </w:r>
            <w:r w:rsidR="00EA0969" w:rsidRPr="00E07830">
              <w:rPr>
                <w:rFonts w:ascii="Times New Roman" w:hAnsi="Times New Roman" w:cs="Times New Roman"/>
                <w:i/>
              </w:rPr>
              <w:t>–</w:t>
            </w:r>
            <w:r w:rsidR="00EA0969" w:rsidRPr="00E07830">
              <w:rPr>
                <w:rFonts w:ascii="Times New Roman" w:hAnsi="Times New Roman" w:cs="Times New Roman"/>
              </w:rPr>
              <w:t xml:space="preserve"> </w:t>
            </w:r>
            <w:r w:rsidR="00C15164">
              <w:rPr>
                <w:rFonts w:ascii="Times New Roman" w:hAnsi="Times New Roman" w:cs="Times New Roman"/>
              </w:rPr>
              <w:t>2</w:t>
            </w:r>
            <w:r w:rsidR="00EA0969" w:rsidRPr="00E07830">
              <w:rPr>
                <w:rFonts w:ascii="Times New Roman" w:hAnsi="Times New Roman" w:cs="Times New Roman"/>
              </w:rPr>
              <w:t>00 рублей (с группы участников).</w:t>
            </w:r>
          </w:p>
          <w:p w:rsidR="00BC1873" w:rsidRPr="00E07830" w:rsidRDefault="003F156C" w:rsidP="00991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7830">
              <w:rPr>
                <w:rFonts w:ascii="Times New Roman" w:hAnsi="Times New Roman" w:cs="Times New Roman"/>
                <w:b/>
              </w:rPr>
              <w:t>5. Подведение итогов</w:t>
            </w:r>
          </w:p>
          <w:p w:rsidR="003F156C" w:rsidRPr="00E07830" w:rsidRDefault="003F156C" w:rsidP="00991F2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07830">
              <w:rPr>
                <w:rFonts w:ascii="Times New Roman" w:hAnsi="Times New Roman" w:cs="Times New Roman"/>
              </w:rPr>
              <w:t>5.1. Для оценки конкурсных работ создается жюри, в состав которого входят представители организатора конкурса.</w:t>
            </w:r>
          </w:p>
          <w:p w:rsidR="003F156C" w:rsidRPr="00E07830" w:rsidRDefault="003F156C" w:rsidP="00991F2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07830">
              <w:rPr>
                <w:rFonts w:ascii="Times New Roman" w:hAnsi="Times New Roman" w:cs="Times New Roman"/>
              </w:rPr>
              <w:t>5.2.</w:t>
            </w:r>
            <w:r w:rsidRPr="00E07830">
              <w:rPr>
                <w:rFonts w:ascii="Times New Roman" w:hAnsi="Times New Roman" w:cs="Times New Roman"/>
                <w:b/>
              </w:rPr>
              <w:t xml:space="preserve"> </w:t>
            </w:r>
            <w:r w:rsidRPr="00E07830">
              <w:rPr>
                <w:rFonts w:ascii="Times New Roman" w:hAnsi="Times New Roman" w:cs="Times New Roman"/>
              </w:rPr>
              <w:t xml:space="preserve">Команда-победительница получает диплом, а все участники этой команды – призы. </w:t>
            </w:r>
          </w:p>
          <w:p w:rsidR="003F156C" w:rsidRPr="00E07830" w:rsidRDefault="003F156C" w:rsidP="00991F2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07830">
              <w:rPr>
                <w:rFonts w:ascii="Times New Roman" w:hAnsi="Times New Roman" w:cs="Times New Roman"/>
              </w:rPr>
              <w:t>5.3.Команды, не занявшие призовых мест, награждаются сертификатами.</w:t>
            </w:r>
          </w:p>
          <w:p w:rsidR="003F156C" w:rsidRPr="00E07830" w:rsidRDefault="003F156C" w:rsidP="00991F2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07830">
              <w:rPr>
                <w:rFonts w:ascii="Times New Roman" w:hAnsi="Times New Roman" w:cs="Times New Roman"/>
              </w:rPr>
              <w:t>5.4.Педагоги, подготовившие участников конкурса, награждаются благодарственными письмами.</w:t>
            </w:r>
          </w:p>
          <w:p w:rsidR="00F06896" w:rsidRPr="00E07830" w:rsidRDefault="003F156C" w:rsidP="00D91503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07830">
              <w:rPr>
                <w:rFonts w:ascii="Times New Roman" w:hAnsi="Times New Roman" w:cs="Times New Roman"/>
                <w:color w:val="000000"/>
              </w:rPr>
              <w:t xml:space="preserve">5.5. </w:t>
            </w:r>
            <w:r w:rsidR="00EA0969" w:rsidRPr="00E07830">
              <w:rPr>
                <w:rFonts w:ascii="Times New Roman" w:hAnsi="Times New Roman" w:cs="Times New Roman"/>
                <w:color w:val="000000"/>
              </w:rPr>
              <w:t>Награ</w:t>
            </w:r>
            <w:r w:rsidR="00FD35E4" w:rsidRPr="00E07830">
              <w:rPr>
                <w:rFonts w:ascii="Times New Roman" w:hAnsi="Times New Roman" w:cs="Times New Roman"/>
                <w:color w:val="000000"/>
              </w:rPr>
              <w:t>ждение победителей состоится в</w:t>
            </w:r>
            <w:r w:rsidR="0031656A">
              <w:rPr>
                <w:rFonts w:ascii="Times New Roman" w:hAnsi="Times New Roman" w:cs="Times New Roman"/>
                <w:color w:val="000000"/>
              </w:rPr>
              <w:t>о второй половине декабря</w:t>
            </w:r>
            <w:r w:rsidR="00EA0969" w:rsidRPr="00E07830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D91503">
              <w:rPr>
                <w:rFonts w:ascii="Times New Roman" w:hAnsi="Times New Roman" w:cs="Times New Roman"/>
                <w:color w:val="000000"/>
              </w:rPr>
              <w:t>21</w:t>
            </w:r>
            <w:r w:rsidR="00EA0969" w:rsidRPr="00E07830">
              <w:rPr>
                <w:rFonts w:ascii="Times New Roman" w:hAnsi="Times New Roman" w:cs="Times New Roman"/>
                <w:color w:val="000000"/>
              </w:rPr>
              <w:t xml:space="preserve"> г. в здании музея.</w:t>
            </w:r>
          </w:p>
        </w:tc>
        <w:tc>
          <w:tcPr>
            <w:tcW w:w="109" w:type="pct"/>
          </w:tcPr>
          <w:p w:rsidR="00F06896" w:rsidRPr="00E07830" w:rsidRDefault="00F06896" w:rsidP="00991F2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96" w:rsidRPr="00E07830" w:rsidRDefault="00F06896" w:rsidP="00991F2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96" w:rsidRPr="00E07830" w:rsidRDefault="00F06896" w:rsidP="00991F2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96" w:rsidRPr="00E07830" w:rsidRDefault="00F06896" w:rsidP="00991F2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896" w:rsidRPr="00E07830" w:rsidRDefault="00F06896" w:rsidP="00991F2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4AF" w:rsidRPr="00E07830" w:rsidTr="005F1183">
        <w:trPr>
          <w:trHeight w:val="58"/>
          <w:tblCellSpacing w:w="0" w:type="dxa"/>
        </w:trPr>
        <w:tc>
          <w:tcPr>
            <w:tcW w:w="4891" w:type="pct"/>
          </w:tcPr>
          <w:p w:rsidR="002964AF" w:rsidRPr="00E07830" w:rsidRDefault="002964AF" w:rsidP="00991F27">
            <w:pPr>
              <w:spacing w:line="240" w:lineRule="auto"/>
              <w:ind w:right="-142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" w:type="pct"/>
          </w:tcPr>
          <w:p w:rsidR="002964AF" w:rsidRPr="00E07830" w:rsidRDefault="002964AF" w:rsidP="00991F2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0969" w:rsidRPr="00E07830" w:rsidRDefault="00EA0969" w:rsidP="00991F27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E07830">
        <w:rPr>
          <w:rFonts w:ascii="Times New Roman" w:hAnsi="Times New Roman" w:cs="Times New Roman"/>
          <w:b/>
        </w:rPr>
        <w:t>6. Контакты</w:t>
      </w:r>
    </w:p>
    <w:p w:rsidR="00EA0969" w:rsidRPr="00E07830" w:rsidRDefault="00EA0969" w:rsidP="00975DB4">
      <w:pPr>
        <w:spacing w:line="240" w:lineRule="auto"/>
        <w:ind w:firstLine="0"/>
        <w:rPr>
          <w:rFonts w:ascii="Times New Roman" w:hAnsi="Times New Roman" w:cs="Times New Roman"/>
        </w:rPr>
      </w:pPr>
      <w:r w:rsidRPr="00E07830">
        <w:rPr>
          <w:rFonts w:ascii="Times New Roman" w:hAnsi="Times New Roman" w:cs="Times New Roman"/>
        </w:rPr>
        <w:t>Почтовый адрес: 644099, г. Омск, ул. Достоевского,1.</w:t>
      </w:r>
    </w:p>
    <w:p w:rsidR="00EA0969" w:rsidRPr="00E07830" w:rsidRDefault="00EA0969" w:rsidP="00975DB4">
      <w:pPr>
        <w:spacing w:line="240" w:lineRule="auto"/>
        <w:ind w:firstLine="0"/>
        <w:rPr>
          <w:rFonts w:ascii="Times New Roman" w:hAnsi="Times New Roman" w:cs="Times New Roman"/>
        </w:rPr>
      </w:pPr>
      <w:r w:rsidRPr="00E07830">
        <w:rPr>
          <w:rFonts w:ascii="Times New Roman" w:hAnsi="Times New Roman" w:cs="Times New Roman"/>
        </w:rPr>
        <w:t>Омский государственный литературный музей имени Ф.М. Достоевского</w:t>
      </w:r>
    </w:p>
    <w:p w:rsidR="00EA0969" w:rsidRPr="00E07830" w:rsidRDefault="00EA0969" w:rsidP="00975DB4">
      <w:pPr>
        <w:spacing w:line="240" w:lineRule="auto"/>
        <w:ind w:firstLine="0"/>
        <w:rPr>
          <w:rFonts w:ascii="Times New Roman" w:hAnsi="Times New Roman" w:cs="Times New Roman"/>
          <w:lang w:val="en-US"/>
        </w:rPr>
      </w:pPr>
      <w:r w:rsidRPr="00E07830">
        <w:rPr>
          <w:rFonts w:ascii="Times New Roman" w:hAnsi="Times New Roman" w:cs="Times New Roman"/>
        </w:rPr>
        <w:t>Тел</w:t>
      </w:r>
      <w:r w:rsidRPr="00E07830">
        <w:rPr>
          <w:rFonts w:ascii="Times New Roman" w:hAnsi="Times New Roman" w:cs="Times New Roman"/>
          <w:lang w:val="en-US"/>
        </w:rPr>
        <w:t>. 24-29-65,  8-900-670-14-28</w:t>
      </w:r>
    </w:p>
    <w:p w:rsidR="00EA0969" w:rsidRPr="00E07830" w:rsidRDefault="00EA0969" w:rsidP="00975DB4">
      <w:pPr>
        <w:spacing w:line="240" w:lineRule="auto"/>
        <w:ind w:firstLine="0"/>
        <w:rPr>
          <w:rFonts w:ascii="Times New Roman" w:hAnsi="Times New Roman" w:cs="Times New Roman"/>
          <w:lang w:val="en-US"/>
        </w:rPr>
      </w:pPr>
      <w:proofErr w:type="gramStart"/>
      <w:r w:rsidRPr="00E07830">
        <w:rPr>
          <w:rFonts w:ascii="Times New Roman" w:hAnsi="Times New Roman" w:cs="Times New Roman"/>
          <w:lang w:val="en-US"/>
        </w:rPr>
        <w:t>e-mail</w:t>
      </w:r>
      <w:proofErr w:type="gramEnd"/>
      <w:r w:rsidRPr="00E07830">
        <w:rPr>
          <w:rFonts w:ascii="Times New Roman" w:hAnsi="Times New Roman" w:cs="Times New Roman"/>
          <w:lang w:val="en-US"/>
        </w:rPr>
        <w:t xml:space="preserve">: </w:t>
      </w:r>
      <w:hyperlink r:id="rId4" w:history="1">
        <w:r w:rsidRPr="00E07830">
          <w:rPr>
            <w:rStyle w:val="a3"/>
            <w:rFonts w:ascii="Times New Roman" w:hAnsi="Times New Roman" w:cs="Times New Roman"/>
            <w:lang w:val="en-US"/>
          </w:rPr>
          <w:t>lit-museum@mail.ru</w:t>
        </w:r>
      </w:hyperlink>
    </w:p>
    <w:p w:rsidR="00BC1873" w:rsidRPr="00E07830" w:rsidRDefault="00EA0969" w:rsidP="00975DB4">
      <w:pPr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E07830">
        <w:rPr>
          <w:rFonts w:ascii="Times New Roman" w:hAnsi="Times New Roman" w:cs="Times New Roman"/>
          <w:lang w:val="en-US"/>
        </w:rPr>
        <w:t>www</w:t>
      </w:r>
      <w:proofErr w:type="gramEnd"/>
      <w:r w:rsidRPr="00E07830">
        <w:rPr>
          <w:rFonts w:ascii="Times New Roman" w:hAnsi="Times New Roman" w:cs="Times New Roman"/>
          <w:lang w:val="en-US"/>
        </w:rPr>
        <w:t xml:space="preserve">. </w:t>
      </w:r>
      <w:hyperlink r:id="rId5" w:history="1">
        <w:r w:rsidRPr="00E07830">
          <w:rPr>
            <w:rFonts w:ascii="Times New Roman" w:hAnsi="Times New Roman" w:cs="Times New Roman"/>
            <w:lang w:val="en-US"/>
          </w:rPr>
          <w:t>litmuseum.omskportal.ru</w:t>
        </w:r>
      </w:hyperlink>
    </w:p>
    <w:sectPr w:rsidR="00BC1873" w:rsidRPr="00E07830" w:rsidSect="00991F27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96"/>
    <w:rsid w:val="00085D9F"/>
    <w:rsid w:val="000C7493"/>
    <w:rsid w:val="00155C9A"/>
    <w:rsid w:val="001D21BE"/>
    <w:rsid w:val="00222E57"/>
    <w:rsid w:val="002473EB"/>
    <w:rsid w:val="0027739E"/>
    <w:rsid w:val="002964AF"/>
    <w:rsid w:val="002B62D1"/>
    <w:rsid w:val="002E3A84"/>
    <w:rsid w:val="003145FC"/>
    <w:rsid w:val="0031656A"/>
    <w:rsid w:val="003600CF"/>
    <w:rsid w:val="003E7109"/>
    <w:rsid w:val="003E7EDE"/>
    <w:rsid w:val="003F156C"/>
    <w:rsid w:val="003F18AD"/>
    <w:rsid w:val="004228A4"/>
    <w:rsid w:val="00450B16"/>
    <w:rsid w:val="0048178E"/>
    <w:rsid w:val="004A322E"/>
    <w:rsid w:val="004A5139"/>
    <w:rsid w:val="004E39D8"/>
    <w:rsid w:val="004E482F"/>
    <w:rsid w:val="005012FF"/>
    <w:rsid w:val="005D1972"/>
    <w:rsid w:val="005F1183"/>
    <w:rsid w:val="005F41B5"/>
    <w:rsid w:val="005F7BCF"/>
    <w:rsid w:val="00602280"/>
    <w:rsid w:val="006512DA"/>
    <w:rsid w:val="00651B14"/>
    <w:rsid w:val="0067157D"/>
    <w:rsid w:val="0071231D"/>
    <w:rsid w:val="0076343F"/>
    <w:rsid w:val="00787A7F"/>
    <w:rsid w:val="007C31EA"/>
    <w:rsid w:val="008019D1"/>
    <w:rsid w:val="008453E0"/>
    <w:rsid w:val="00970BAB"/>
    <w:rsid w:val="0097139F"/>
    <w:rsid w:val="00975DB4"/>
    <w:rsid w:val="00991F27"/>
    <w:rsid w:val="009951C1"/>
    <w:rsid w:val="009D37F2"/>
    <w:rsid w:val="00A656FF"/>
    <w:rsid w:val="00A66A23"/>
    <w:rsid w:val="00AB5616"/>
    <w:rsid w:val="00AD2457"/>
    <w:rsid w:val="00B0654B"/>
    <w:rsid w:val="00B07170"/>
    <w:rsid w:val="00B75F5D"/>
    <w:rsid w:val="00B810D9"/>
    <w:rsid w:val="00BA7CB5"/>
    <w:rsid w:val="00BC1873"/>
    <w:rsid w:val="00C15164"/>
    <w:rsid w:val="00C2321F"/>
    <w:rsid w:val="00D35547"/>
    <w:rsid w:val="00D74E5D"/>
    <w:rsid w:val="00D75E97"/>
    <w:rsid w:val="00D91503"/>
    <w:rsid w:val="00DC6BB9"/>
    <w:rsid w:val="00E07830"/>
    <w:rsid w:val="00E23531"/>
    <w:rsid w:val="00E2595C"/>
    <w:rsid w:val="00E3585C"/>
    <w:rsid w:val="00E84F5E"/>
    <w:rsid w:val="00EA0969"/>
    <w:rsid w:val="00F06896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96"/>
    <w:pPr>
      <w:spacing w:after="0"/>
      <w:ind w:firstLine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BB9"/>
  </w:style>
  <w:style w:type="character" w:styleId="a4">
    <w:name w:val="Emphasis"/>
    <w:basedOn w:val="a0"/>
    <w:uiPriority w:val="20"/>
    <w:qFormat/>
    <w:rsid w:val="00DC6BB9"/>
    <w:rPr>
      <w:i/>
      <w:iCs/>
    </w:rPr>
  </w:style>
  <w:style w:type="paragraph" w:styleId="a5">
    <w:name w:val="header"/>
    <w:basedOn w:val="a"/>
    <w:link w:val="a6"/>
    <w:uiPriority w:val="99"/>
    <w:rsid w:val="00E0783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0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07830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078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1">
    <w:name w:val="Font Style11"/>
    <w:basedOn w:val="a0"/>
    <w:rsid w:val="00E07830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tmuseum.omskportal.ru" TargetMode="External"/><Relationship Id="rId4" Type="http://schemas.openxmlformats.org/officeDocument/2006/relationships/hyperlink" Target="mailto:lit-muse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Museum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user</cp:lastModifiedBy>
  <cp:revision>3</cp:revision>
  <cp:lastPrinted>2016-10-11T03:54:00Z</cp:lastPrinted>
  <dcterms:created xsi:type="dcterms:W3CDTF">2021-09-15T10:52:00Z</dcterms:created>
  <dcterms:modified xsi:type="dcterms:W3CDTF">2021-09-15T10:52:00Z</dcterms:modified>
</cp:coreProperties>
</file>